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新版系统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已</w:t>
      </w:r>
      <w:r>
        <w:rPr>
          <w:rFonts w:hint="eastAsia" w:ascii="宋体" w:hAnsi="宋体" w:eastAsia="宋体" w:cs="宋体"/>
          <w:sz w:val="24"/>
          <w:szCs w:val="24"/>
        </w:rPr>
        <w:t>更改，以下为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旧</w:t>
      </w:r>
      <w:r>
        <w:rPr>
          <w:rFonts w:hint="eastAsia" w:ascii="宋体" w:hAnsi="宋体" w:eastAsia="宋体" w:cs="宋体"/>
          <w:sz w:val="24"/>
          <w:szCs w:val="24"/>
        </w:rPr>
        <w:t>系统截图，填写内容方面供大家参考。</w:t>
      </w:r>
    </w:p>
    <w:p>
      <w:pPr>
        <w:adjustRightInd/>
        <w:snapToGrid/>
        <w:spacing w:after="0"/>
        <w:rPr>
          <w:rFonts w:ascii="宋体" w:hAnsi="宋体" w:eastAsia="宋体" w:cs="宋体"/>
          <w:sz w:val="24"/>
          <w:szCs w:val="24"/>
        </w:rPr>
      </w:pPr>
    </w:p>
    <w:p>
      <w:pPr>
        <w:adjustRightInd/>
        <w:snapToGrid/>
        <w:spacing w:after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学籍卡填写说明</w:t>
      </w:r>
    </w:p>
    <w:p>
      <w:pPr>
        <w:adjustRightInd/>
        <w:snapToGrid/>
        <w:spacing w:after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步骤一：请把“个人信息”下“信息核对”中的各个栏目信息补充完整，包括“基本信息”，“教育经历”，“工作履历”以及“图片信息”。</w:t>
      </w:r>
    </w:p>
    <w:p>
      <w:pPr>
        <w:adjustRightInd/>
        <w:snapToGrid/>
        <w:spacing w:after="0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6457950" cy="2447925"/>
            <wp:effectExtent l="19050" t="0" r="0" b="0"/>
            <wp:docPr id="1" name="图片 1" descr="C:\Users\Administrator\AppData\Roaming\Tencent\Users\29661491\QQ\WinTemp\RichOle\MKPC9(7487T1LF`204P%P(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AppData\Roaming\Tencent\Users\29661491\QQ\WinTemp\RichOle\MKPC9(7487T1LF`204P%P(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备注：</w:t>
      </w:r>
    </w:p>
    <w:p>
      <w:pPr>
        <w:numPr>
          <w:ilvl w:val="0"/>
          <w:numId w:val="1"/>
        </w:numPr>
        <w:spacing w:line="220" w:lineRule="atLeast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无“曾用名”填“无”；无工作单位的填“无”</w:t>
      </w:r>
    </w:p>
    <w:p>
      <w:pPr>
        <w:numPr>
          <w:ilvl w:val="0"/>
          <w:numId w:val="1"/>
        </w:numPr>
        <w:spacing w:line="220" w:lineRule="atLeast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检查电子版证件照（不是生活照）是否已上传。</w:t>
      </w:r>
    </w:p>
    <w:p>
      <w:pPr>
        <w:numPr>
          <w:ilvl w:val="0"/>
          <w:numId w:val="1"/>
        </w:numPr>
        <w:spacing w:line="220" w:lineRule="atLeast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学制：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全日制学术型硕士研究生——3年</w:t>
      </w:r>
    </w:p>
    <w:p>
      <w:pPr>
        <w:spacing w:line="220" w:lineRule="atLeast"/>
        <w:ind w:firstLine="960" w:firstLineChars="40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全日制专业学位研究生——2年</w:t>
      </w:r>
    </w:p>
    <w:p>
      <w:pPr>
        <w:spacing w:line="220" w:lineRule="atLeast"/>
        <w:ind w:firstLine="960" w:firstLineChars="40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非全日制教育硕士研究生——2.5年</w:t>
      </w:r>
    </w:p>
    <w:p>
      <w:pPr>
        <w:spacing w:line="220" w:lineRule="atLeast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</w:p>
    <w:p>
      <w:pPr>
        <w:spacing w:line="220" w:lineRule="atLeas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步骤二：</w:t>
      </w:r>
      <w:r>
        <w:rPr>
          <w:rFonts w:hint="eastAsia" w:ascii="宋体" w:hAnsi="宋体" w:eastAsia="宋体" w:cs="宋体"/>
          <w:sz w:val="24"/>
          <w:szCs w:val="24"/>
        </w:rPr>
        <w:t>请把“个人信息”下“学籍卡信息”中的各个栏目信息补充完整</w:t>
      </w:r>
    </w:p>
    <w:p>
      <w:pPr>
        <w:spacing w:line="220" w:lineRule="atLeas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pict>
          <v:shape id="文本框 21" o:spid="_x0000_s1026" o:spt="202" type="#_x0000_t202" style="position:absolute;left:0pt;margin-left:400.4pt;margin-top:17.6pt;height:22.85pt;width:51.75pt;z-index:251659264;mso-width-relative:page;mso-height-relative:page;" coordsize="21600,21600" o:gfxdata="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aRaWfYAAAACQEAAA8AAAAAAAAAAQAgAAAAIgAAAGRycy9k&#10;b3ducmV2LnhtbFBLAQIUABQAAAAIAIdO4kBjHz3vAgIAAAAEAAAOAAAAAAAAAAEAIAAAACcBAABk&#10;cnMvZTJvRG9jLnhtbFBLBQYAAAAABgAGAFkBAACbBQAAAAA=&#10;">
            <v:path/>
            <v:fill focussize="0,0"/>
            <v:stroke weight="1pt" dashstyle="1 1" endcap="round"/>
            <v:imagedata o:title=""/>
            <o:lock v:ext="edit"/>
            <v:textbox>
              <w:txbxContent>
                <w:p>
                  <w:pPr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学生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z w:val="24"/>
          <w:szCs w:val="24"/>
        </w:rPr>
        <w:pict>
          <v:shape id="文本框 19" o:spid="_x0000_s1027" o:spt="202" type="#_x0000_t202" style="position:absolute;left:0pt;margin-left:590.9pt;margin-top:3.3pt;height:18pt;width:97.5pt;z-index:251660288;mso-width-relative:page;mso-height-relative:page;" fillcolor="#FFFFFF" filled="t" stroked="t" coordsize="21600,21600" o:gfxdata="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4R8CPaAAAACgEAAA8AAAAAAAAAAQAgAAAAIgAAAGRycy9kb3ducmV2LnhtbFBLAQIU&#10;ABQAAAAIAIdO4kAsNyb48QEAAOoDAAAOAAAAAAAAAAEAIAAAACkBAABkcnMvZTJvRG9jLnhtbFBL&#10;BQYAAAAABgAGAFkBAACMBQAAAAA=&#10;">
            <v:path/>
            <v:fill on="t" focussize="0,0"/>
            <v:stroke weight="1pt" color="#000000" dashstyle="dash"/>
            <v:imagedata o:title=""/>
            <o:lock v:ext="edit"/>
            <v:textbox>
              <w:txbxContent>
                <w:p>
                  <w:r>
                    <w:rPr>
                      <w:rFonts w:hint="eastAsia" w:ascii="宋体" w:hAnsi="宋体" w:eastAsia="宋体" w:cs="宋体"/>
                      <w:color w:val="FF0000"/>
                      <w:sz w:val="18"/>
                      <w:szCs w:val="18"/>
                    </w:rPr>
                    <w:t>（若无则填“无”）</w:t>
                  </w: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8577580" cy="2218690"/>
            <wp:effectExtent l="0" t="0" r="13970" b="10160"/>
            <wp:docPr id="3" name="图片 3" descr="C:\Users\Administrator\Desktop\张颖-前半周\学籍卡截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esktop\张颖-前半周\学籍卡截图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7580" cy="221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备注：</w:t>
      </w:r>
    </w:p>
    <w:p>
      <w:pPr>
        <w:numPr>
          <w:ilvl w:val="0"/>
          <w:numId w:val="2"/>
        </w:numPr>
        <w:spacing w:line="220" w:lineRule="atLeas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“家庭出身”一般是指父亲的职业，比如农民，工人，教师、干部（父亲是公务员）等；</w:t>
      </w:r>
    </w:p>
    <w:p>
      <w:pPr>
        <w:numPr>
          <w:ilvl w:val="0"/>
          <w:numId w:val="2"/>
        </w:numPr>
        <w:spacing w:line="220" w:lineRule="atLeas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“本人成分”：学生</w:t>
      </w:r>
    </w:p>
    <w:p>
      <w:pPr>
        <w:numPr>
          <w:ilvl w:val="0"/>
          <w:numId w:val="2"/>
        </w:numPr>
        <w:spacing w:line="220" w:lineRule="atLeas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无工作单位，“何时参加工作、职业、工龄”等空格填无。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“何时毕业于何校何专业获何学历何学位”填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研究生入学前</w:t>
      </w:r>
      <w:r>
        <w:rPr>
          <w:rFonts w:hint="eastAsia" w:ascii="宋体" w:hAnsi="宋体" w:eastAsia="宋体" w:cs="宋体"/>
          <w:sz w:val="24"/>
          <w:szCs w:val="24"/>
        </w:rPr>
        <w:t>的信息。     例：20xx年x月毕业于xx大学xx专业获得学士学位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 “学制”参考上一步骤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 “研究方向”：填具体的研究方向或专业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 “本人简历”：建议从小学开始填起，填到研究生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格式如：</w:t>
      </w:r>
    </w:p>
    <w:p>
      <w:pPr>
        <w:ind w:firstLine="720" w:firstLineChars="3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2007年9月—2011年6月，于福建师范大学外国语学院学习，任班级学习委员</w:t>
      </w:r>
    </w:p>
    <w:p>
      <w:pPr>
        <w:ind w:firstLine="720" w:firstLineChars="3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2011年9月至今，于福建师范大学外国语学院学习，任班级班长</w:t>
      </w:r>
    </w:p>
    <w:p>
      <w:pPr>
        <w:numPr>
          <w:ilvl w:val="0"/>
          <w:numId w:val="3"/>
        </w:num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学籍变动、备注栏空着。</w:t>
      </w:r>
    </w:p>
    <w:p>
      <w:pPr>
        <w:numPr>
          <w:ilvl w:val="0"/>
          <w:numId w:val="4"/>
        </w:num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其它信息请如实填写。</w:t>
      </w:r>
    </w:p>
    <w:p>
      <w:pPr>
        <w:pStyle w:val="5"/>
        <w:spacing w:before="0" w:beforeAutospacing="0" w:after="150" w:afterAutospacing="0" w:line="408" w:lineRule="atLeast"/>
        <w:rPr>
          <w:color w:val="000000"/>
        </w:rPr>
      </w:pPr>
      <w:r>
        <w:rPr>
          <w:rFonts w:hint="eastAsia"/>
          <w:color w:val="000000"/>
        </w:rPr>
        <w:t>步骤三：点击“学位论文管理”下方的“论文开题报告”，上传完整的论文开题报告</w:t>
      </w:r>
    </w:p>
    <w:p>
      <w:pPr>
        <w:pStyle w:val="5"/>
        <w:spacing w:before="0" w:beforeAutospacing="0" w:after="150" w:afterAutospacing="0" w:line="408" w:lineRule="atLeast"/>
        <w:rPr>
          <w:color w:val="000000"/>
        </w:rPr>
      </w:pPr>
      <w:r>
        <w:rPr>
          <w:rFonts w:hint="eastAsia"/>
        </w:rPr>
        <w:drawing>
          <wp:inline distT="0" distB="0" distL="114300" distR="114300">
            <wp:extent cx="6701790" cy="2824480"/>
            <wp:effectExtent l="0" t="0" r="3810" b="1397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1790" cy="28244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150" w:afterAutospacing="0" w:line="408" w:lineRule="atLeast"/>
        <w:rPr>
          <w:color w:val="FF0000"/>
        </w:rPr>
      </w:pPr>
      <w:r>
        <w:rPr>
          <w:rFonts w:hint="eastAsia"/>
          <w:color w:val="000000"/>
        </w:rPr>
        <w:t>备注：开题报告按照研究生院网站新模板（</w:t>
      </w:r>
      <w:r>
        <w:rPr>
          <w:rFonts w:hint="eastAsia"/>
          <w:color w:val="FF0000"/>
        </w:rPr>
        <w:t>若后续开题报告有所修改，还可重新上传新的开题报告）</w:t>
      </w:r>
    </w:p>
    <w:p>
      <w:pPr>
        <w:pStyle w:val="5"/>
        <w:spacing w:before="0" w:beforeAutospacing="0" w:after="150" w:afterAutospacing="0" w:line="408" w:lineRule="atLeast"/>
        <w:rPr>
          <w:color w:val="000000"/>
        </w:rPr>
      </w:pPr>
      <w:r>
        <w:rPr>
          <w:rFonts w:hint="eastAsia"/>
          <w:color w:val="000000"/>
        </w:rPr>
        <w:t>步骤四：点击“学位论文管理”下方的“论文基本信息”，填写相关信息</w:t>
      </w:r>
    </w:p>
    <w:p>
      <w:pPr>
        <w:pStyle w:val="5"/>
        <w:spacing w:before="0" w:beforeAutospacing="0" w:after="150" w:afterAutospacing="0" w:line="408" w:lineRule="atLeast"/>
      </w:pPr>
      <w:r>
        <w:rPr>
          <w:rFonts w:hint="eastAsia"/>
        </w:rPr>
        <w:drawing>
          <wp:inline distT="0" distB="0" distL="114300" distR="114300">
            <wp:extent cx="7572375" cy="3503930"/>
            <wp:effectExtent l="0" t="0" r="9525" b="127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2375" cy="3503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150" w:afterAutospacing="0" w:line="408" w:lineRule="atLeast"/>
      </w:pPr>
      <w:r>
        <w:rPr>
          <w:rFonts w:hint="eastAsia"/>
        </w:rPr>
        <w:t>备注：1. 论文题目和论文英文题目须填写完整</w:t>
      </w:r>
    </w:p>
    <w:p>
      <w:pPr>
        <w:pStyle w:val="5"/>
        <w:numPr>
          <w:ilvl w:val="0"/>
          <w:numId w:val="5"/>
        </w:numPr>
        <w:spacing w:before="0" w:beforeAutospacing="0" w:after="150" w:afterAutospacing="0" w:line="408" w:lineRule="atLeast"/>
      </w:pPr>
      <w:r>
        <w:rPr>
          <w:rFonts w:hint="eastAsia"/>
        </w:rPr>
        <w:t>研究方向：具体研究方向或专业</w:t>
      </w:r>
    </w:p>
    <w:p>
      <w:pPr>
        <w:pStyle w:val="5"/>
        <w:numPr>
          <w:ilvl w:val="0"/>
          <w:numId w:val="5"/>
        </w:numPr>
        <w:spacing w:before="0" w:beforeAutospacing="0" w:after="150" w:afterAutospacing="0" w:line="408" w:lineRule="atLeast"/>
      </w:pPr>
      <w:r>
        <w:rPr>
          <w:rFonts w:hint="eastAsia"/>
        </w:rPr>
        <w:t>关键词：中文或英文都可以，但要统一，并用英文的分号隔开</w:t>
      </w:r>
    </w:p>
    <w:p>
      <w:pPr>
        <w:pStyle w:val="5"/>
        <w:numPr>
          <w:ilvl w:val="0"/>
          <w:numId w:val="5"/>
        </w:numPr>
        <w:spacing w:before="0" w:beforeAutospacing="0" w:after="150" w:afterAutospacing="0" w:line="408" w:lineRule="atLeast"/>
      </w:pPr>
      <w:r>
        <w:rPr>
          <w:rFonts w:hint="eastAsia"/>
        </w:rPr>
        <w:t>论文类型：按自己的论文情况选择，不知道的选“其他”</w:t>
      </w:r>
    </w:p>
    <w:p>
      <w:pPr>
        <w:pStyle w:val="5"/>
        <w:numPr>
          <w:ilvl w:val="0"/>
          <w:numId w:val="5"/>
        </w:numPr>
        <w:spacing w:before="0" w:beforeAutospacing="0" w:after="150" w:afterAutospacing="0" w:line="408" w:lineRule="atLeast"/>
      </w:pPr>
      <w:r>
        <w:rPr>
          <w:rFonts w:hint="eastAsia"/>
        </w:rPr>
        <w:t>选题来源：按自己的论文情况选择，不知道的选“其他”</w:t>
      </w:r>
    </w:p>
    <w:p>
      <w:pPr>
        <w:pStyle w:val="5"/>
        <w:numPr>
          <w:ilvl w:val="0"/>
          <w:numId w:val="5"/>
        </w:numPr>
        <w:spacing w:before="0" w:beforeAutospacing="0" w:after="150" w:afterAutospacing="0" w:line="408" w:lineRule="atLeast"/>
      </w:pPr>
      <w:r>
        <w:rPr>
          <w:rFonts w:hint="eastAsia"/>
        </w:rPr>
        <w:t>毕业资格审查阶段请确认论文题目，学籍卡打印出来后，学籍卡上的论文题目将不能再做修改（</w:t>
      </w:r>
      <w:r>
        <w:rPr>
          <w:rFonts w:hint="eastAsia"/>
          <w:color w:val="FF0000"/>
        </w:rPr>
        <w:t>是打印出来的学籍卡上的论文题目不能修改</w:t>
      </w:r>
      <w:r>
        <w:rPr>
          <w:rFonts w:hint="eastAsia"/>
        </w:rPr>
        <w:t>）。</w:t>
      </w:r>
    </w:p>
    <w:p>
      <w:pPr>
        <w:spacing w:line="220" w:lineRule="atLeast"/>
        <w:rPr>
          <w:rFonts w:ascii="宋体" w:hAnsi="宋体" w:eastAsia="宋体" w:cs="宋体"/>
          <w:color w:val="000000"/>
          <w:sz w:val="32"/>
          <w:szCs w:val="32"/>
          <w:shd w:val="clear" w:color="auto" w:fill="FFFFFF"/>
        </w:rPr>
      </w:pPr>
    </w:p>
    <w:p>
      <w:pPr>
        <w:spacing w:line="220" w:lineRule="atLeast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步骤五：可点击“个人信息”下的“学籍卡信息”，“打印学籍卡”，预览，核对信息和学籍开背面的成绩是否齐全、正确，学籍卡照片是否是正规的证件照（可能会出现插件问题，请自行解决），</w:t>
      </w:r>
      <w:r>
        <w:rPr>
          <w:rFonts w:hint="eastAsia" w:ascii="宋体" w:hAnsi="宋体" w:eastAsia="宋体" w:cs="宋体"/>
          <w:color w:val="FF0000"/>
          <w:sz w:val="24"/>
          <w:szCs w:val="24"/>
          <w:shd w:val="clear" w:color="auto" w:fill="FFFFFF"/>
        </w:rPr>
        <w:t>如下图所示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：</w:t>
      </w:r>
    </w:p>
    <w:p>
      <w:pPr>
        <w:spacing w:line="220" w:lineRule="atLeast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（除备注外，其余部分均需</w:t>
      </w:r>
      <w:r>
        <w:rPr>
          <w:rFonts w:hint="eastAsia" w:ascii="宋体" w:hAnsi="宋体" w:eastAsia="宋体" w:cs="宋体"/>
          <w:color w:val="FF0000"/>
          <w:sz w:val="24"/>
          <w:szCs w:val="24"/>
          <w:shd w:val="clear" w:color="auto" w:fill="FFFFFF"/>
        </w:rPr>
        <w:t>填写，查看学分是否符合培养方案要求。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）</w:t>
      </w:r>
      <w:bookmarkStart w:id="0" w:name="_GoBack"/>
      <w:bookmarkEnd w:id="0"/>
    </w:p>
    <w:p>
      <w:pPr>
        <w:spacing w:line="220" w:lineRule="atLeast"/>
        <w:rPr>
          <w:rFonts w:ascii="宋体" w:hAnsi="宋体" w:eastAsia="宋体" w:cs="宋体"/>
          <w:color w:val="000000"/>
          <w:sz w:val="36"/>
          <w:szCs w:val="36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36"/>
          <w:szCs w:val="36"/>
          <w:shd w:val="clear" w:color="auto" w:fill="FFFFFF"/>
        </w:rPr>
        <w:t>学籍卡信息</w:t>
      </w:r>
      <w:r>
        <w:rPr>
          <w:rFonts w:hint="eastAsia" w:ascii="宋体" w:hAnsi="宋体" w:eastAsia="宋体" w:cs="宋体"/>
          <w:color w:val="000000"/>
          <w:sz w:val="36"/>
          <w:szCs w:val="36"/>
          <w:shd w:val="clear" w:color="auto" w:fill="FFFFFF"/>
          <w:lang w:eastAsia="zh-CN"/>
        </w:rPr>
        <w:t>须</w:t>
      </w:r>
      <w:r>
        <w:rPr>
          <w:rFonts w:hint="eastAsia" w:ascii="宋体" w:hAnsi="宋体" w:eastAsia="宋体" w:cs="宋体"/>
          <w:color w:val="000000"/>
          <w:sz w:val="36"/>
          <w:szCs w:val="36"/>
          <w:shd w:val="clear" w:color="auto" w:fill="FFFFFF"/>
        </w:rPr>
        <w:t>填写完整并保存。</w:t>
      </w:r>
    </w:p>
    <w:p>
      <w:pPr>
        <w:spacing w:line="220" w:lineRule="atLeast"/>
        <w:rPr>
          <w:rFonts w:ascii="宋体" w:hAnsi="宋体" w:eastAsia="宋体" w:cs="宋体"/>
          <w:color w:val="000000"/>
          <w:sz w:val="32"/>
          <w:szCs w:val="32"/>
          <w:shd w:val="clear" w:color="auto" w:fill="FFFFFF"/>
        </w:rPr>
      </w:pPr>
    </w:p>
    <w:p>
      <w:pPr>
        <w:spacing w:line="220" w:lineRule="atLeast"/>
        <w:rPr>
          <w:rFonts w:hint="eastAsia" w:ascii="宋体" w:hAnsi="宋体" w:eastAsia="宋体" w:cs="宋体"/>
          <w:color w:val="000000"/>
          <w:sz w:val="32"/>
          <w:szCs w:val="32"/>
          <w:shd w:val="clear" w:color="auto" w:fill="FFFFFF"/>
          <w:lang w:eastAsia="zh-CN"/>
        </w:rPr>
        <w:sectPr>
          <w:pgSz w:w="16838" w:h="11906" w:orient="landscape"/>
          <w:pgMar w:top="1800" w:right="1440" w:bottom="1800" w:left="1440" w:header="708" w:footer="708" w:gutter="0"/>
          <w:cols w:space="708" w:num="1"/>
          <w:docGrid w:linePitch="360" w:charSpace="0"/>
        </w:sectPr>
      </w:pPr>
    </w:p>
    <w:p>
      <w:pPr>
        <w:spacing w:line="220" w:lineRule="atLeast"/>
        <w:rPr>
          <w:rFonts w:ascii="宋体" w:hAnsi="宋体" w:eastAsia="宋体" w:cs="宋体"/>
          <w:color w:val="00000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shd w:val="clear" w:color="auto" w:fill="FFFFFF"/>
        </w:rPr>
        <w:drawing>
          <wp:inline distT="0" distB="0" distL="114300" distR="114300">
            <wp:extent cx="3950335" cy="5266690"/>
            <wp:effectExtent l="0" t="0" r="12065" b="10160"/>
            <wp:docPr id="7" name="图片 7" descr="学籍卡正面-未填写完整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籍卡正面-未填写完整者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0335" cy="526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shd w:val="clear" w:color="auto" w:fill="FFFFFF"/>
        </w:rPr>
        <w:drawing>
          <wp:inline distT="0" distB="0" distL="114300" distR="114300">
            <wp:extent cx="3950335" cy="5266690"/>
            <wp:effectExtent l="0" t="0" r="12065" b="10160"/>
            <wp:docPr id="8" name="图片 8" descr="学籍卡背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籍卡背面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0335" cy="526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continuous"/>
      <w:pgSz w:w="16838" w:h="11906" w:orient="landscape"/>
      <w:pgMar w:top="1800" w:right="1440" w:bottom="1800" w:left="1440" w:header="708" w:footer="708" w:gutter="0"/>
      <w:cols w:equalWidth="0" w:num="2">
        <w:col w:w="6766" w:space="425"/>
        <w:col w:w="6766"/>
      </w:cols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B22A0F"/>
    <w:multiLevelType w:val="singleLevel"/>
    <w:tmpl w:val="03B22A0F"/>
    <w:lvl w:ilvl="0" w:tentative="0">
      <w:start w:val="2"/>
      <w:numFmt w:val="decimal"/>
      <w:suff w:val="space"/>
      <w:lvlText w:val="%1."/>
      <w:lvlJc w:val="left"/>
      <w:pPr>
        <w:ind w:left="720" w:firstLine="0"/>
      </w:pPr>
    </w:lvl>
  </w:abstractNum>
  <w:abstractNum w:abstractNumId="1">
    <w:nsid w:val="3257781B"/>
    <w:multiLevelType w:val="singleLevel"/>
    <w:tmpl w:val="3257781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02C28B2"/>
    <w:multiLevelType w:val="singleLevel"/>
    <w:tmpl w:val="602C28B2"/>
    <w:lvl w:ilvl="0" w:tentative="0">
      <w:start w:val="8"/>
      <w:numFmt w:val="decimal"/>
      <w:suff w:val="space"/>
      <w:lvlText w:val="%1."/>
      <w:lvlJc w:val="left"/>
    </w:lvl>
  </w:abstractNum>
  <w:abstractNum w:abstractNumId="3">
    <w:nsid w:val="60482EBD"/>
    <w:multiLevelType w:val="singleLevel"/>
    <w:tmpl w:val="60482EBD"/>
    <w:lvl w:ilvl="0" w:tentative="0">
      <w:start w:val="7"/>
      <w:numFmt w:val="decimal"/>
      <w:suff w:val="space"/>
      <w:lvlText w:val="%1."/>
      <w:lvlJc w:val="left"/>
    </w:lvl>
  </w:abstractNum>
  <w:abstractNum w:abstractNumId="4">
    <w:nsid w:val="71753785"/>
    <w:multiLevelType w:val="singleLevel"/>
    <w:tmpl w:val="71753785"/>
    <w:lvl w:ilvl="0" w:tentative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D2AFC"/>
    <w:rsid w:val="00233D47"/>
    <w:rsid w:val="002A530E"/>
    <w:rsid w:val="00323B43"/>
    <w:rsid w:val="003D37D8"/>
    <w:rsid w:val="00426133"/>
    <w:rsid w:val="00431636"/>
    <w:rsid w:val="004358AB"/>
    <w:rsid w:val="004A0C11"/>
    <w:rsid w:val="004D4A3E"/>
    <w:rsid w:val="005A1672"/>
    <w:rsid w:val="006340E5"/>
    <w:rsid w:val="00654149"/>
    <w:rsid w:val="00656D52"/>
    <w:rsid w:val="00722425"/>
    <w:rsid w:val="00797CB8"/>
    <w:rsid w:val="008277C6"/>
    <w:rsid w:val="008B49CB"/>
    <w:rsid w:val="008B7726"/>
    <w:rsid w:val="008D3468"/>
    <w:rsid w:val="00956952"/>
    <w:rsid w:val="009A68E6"/>
    <w:rsid w:val="009B783D"/>
    <w:rsid w:val="00A508A1"/>
    <w:rsid w:val="00B666F7"/>
    <w:rsid w:val="00CE452A"/>
    <w:rsid w:val="00CF431D"/>
    <w:rsid w:val="00D31D50"/>
    <w:rsid w:val="00D7494C"/>
    <w:rsid w:val="00D75B10"/>
    <w:rsid w:val="00E36D7B"/>
    <w:rsid w:val="00E61769"/>
    <w:rsid w:val="00EA011B"/>
    <w:rsid w:val="00EB6DCE"/>
    <w:rsid w:val="00F07442"/>
    <w:rsid w:val="415F6FA4"/>
    <w:rsid w:val="4F416504"/>
    <w:rsid w:val="5DC63B9E"/>
    <w:rsid w:val="60EB44C5"/>
    <w:rsid w:val="646C2922"/>
    <w:rsid w:val="6CF7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149</Words>
  <Characters>853</Characters>
  <Lines>7</Lines>
  <Paragraphs>1</Paragraphs>
  <TotalTime>12</TotalTime>
  <ScaleCrop>false</ScaleCrop>
  <LinksUpToDate>false</LinksUpToDate>
  <CharactersWithSpaces>1001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陌上花开</cp:lastModifiedBy>
  <dcterms:modified xsi:type="dcterms:W3CDTF">2021-07-26T08:29:56Z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2052-11.1.0.10667</vt:lpwstr>
  </property>
  <property fmtid="{D5CDD505-2E9C-101B-9397-08002B2CF9AE}" pid="4" name="ICV">
    <vt:lpwstr>D514B5642AB94F289F1A30B8322B2FB8</vt:lpwstr>
  </property>
</Properties>
</file>