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2018年度福州市社会科学规划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课题指南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right="-92" w:rightChars="-44"/>
        <w:jc w:val="center"/>
        <w:textAlignment w:val="auto"/>
        <w:outlineLvl w:val="9"/>
        <w:rPr>
          <w:rFonts w:hint="eastAsia" w:ascii="仿宋" w:hAnsi="仿宋" w:eastAsia="仿宋" w:cs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/>
        <w:jc w:val="center"/>
        <w:textAlignment w:val="auto"/>
        <w:outlineLvl w:val="9"/>
        <w:rPr>
          <w:rFonts w:hint="eastAsia"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建设新时代有福之州重大项目研究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16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福州贯彻习近平新时代中国特色社会主义思想的实践研究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528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-2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8"/>
          <w:sz w:val="32"/>
          <w:szCs w:val="32"/>
        </w:rPr>
        <w:t>传承弘扬“马上就办、真抓实干”精神成为福州城市精神特质研究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福州县（市）区乡村振兴发展研究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福州市构建现代经济体系研究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创新发展理念破解福州新区用地难题的研究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推动福州新区“双创”示范基地建设研究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滨海新城建设和福州老城区提升联动发展研究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滨海新城引领带动福州新区各个区块建设发展研究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/>
        <w:jc w:val="center"/>
        <w:textAlignment w:val="auto"/>
        <w:outlineLvl w:val="9"/>
        <w:rPr>
          <w:rFonts w:hint="eastAsia"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马列·科社·党建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习近平新时代中国特色社会主义思想研究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 “五大发展理念”为核心的政绩观研究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全面从严治党背景下的城市、农村基层党建工作的研究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农村基层特色党建工作样板与模式研究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新时期加强基层党建工作的研究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非公企业党组织发挥核心领导作用实现途径的研究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地方政府法治化建设的量化问题研究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/>
        <w:jc w:val="center"/>
        <w:textAlignment w:val="auto"/>
        <w:outlineLvl w:val="9"/>
        <w:rPr>
          <w:rFonts w:hint="eastAsia"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经济学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发展乡村旅游助力乡村振兴战略对策研究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福州市推进供给侧结构性改革研究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福州新区产业空间布局与支撑体系构建研究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福州县（市）区产业发展现状调查及对策研究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福州市制造业绿色转型与发展研究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基于福州产业现状的科技创新与激励机制研究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福州发挥省会资源优势发展高科技企业的研究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发挥先行先试功能创建新型新区投融资模式的研究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福州绿色富民产业的对策研究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福州市统筹城乡发展研究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福州市建设新型城镇研究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农村特色产业发展研究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“海上福州”战略视域下打造先进海洋产业园策略研究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依托园区平台发展福州外贸的探讨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基于生态足迹理论的低碳消费比较研究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福州市服务外包产业发展研究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福州物联网产业发展现状与对策研究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福州市发展非土地招商模式研究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数字经济下福州城乡收入差距的研究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促进福州乡村农民增收的研究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发展农村电子商务助力精准扶贫的对策研究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福州打造最优投资环境的研究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/>
        <w:jc w:val="center"/>
        <w:textAlignment w:val="auto"/>
        <w:outlineLvl w:val="9"/>
        <w:rPr>
          <w:rFonts w:hint="eastAsia"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管理学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提升福州市城市综合治理水平的研究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提升福州市农村综合治理水平的研究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社会治理智能化建设研究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保险业助力综治平安建设研究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信用建设与法治保障的探索与思考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政府建立健全服务企业常态化机制对策的研究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基本公共服务均等化的研究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提升政府公共服务公众满意度对策研究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福州会展旅游现状及发展路径研究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鼓岭打造“国家山地户外运动产业示范区”研究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福州市无居民海岛开发利用研究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福州市农村集体产权制度改革的调研与思考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深化农村集体资产股份权能改革研究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推进福州重点产业园区差异化发展研究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福州滨海新城公共文化服务体系建设研究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福州市城区交通治理对策研究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保持和提升福州生态环境质量研究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福州市森林康养产业发展路径和政策优化研究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提升福州市居民公共卫生服务获得感研究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推动福州市青年创业对策研究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福州市高校毕业生就业情况分析研究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农村信访治理的问题与对策研究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新形势下发挥社会组织社会治理作用的研究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省会城市社会智库建设研究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福州市社科类社团活动品牌建设研究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新时代有福之州建设干部人才工作保障研究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福州市大数据产业技术技能型人才培养机制研究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福州市基层医疗卫生人才建设研究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福州乡村振兴与新时代农村人才建设研究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深化政校企合作模式推动实用型旅游人才培养研究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福州市乡村医院社会保障问题及对策研究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医改成效市场反响调研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福州“最多跑一次”改革调研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/>
        <w:jc w:val="center"/>
        <w:textAlignment w:val="auto"/>
        <w:outlineLvl w:val="9"/>
        <w:rPr>
          <w:rFonts w:hint="eastAsia"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社会学·传播学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地铁运营与城市综合治理研究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老年志愿者参与社会治理、公共服务情况的调查研究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福州历史文化遗产与乡村振兴建设研究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福州打造“海上丝绸之路”文化品牌对策研究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传统文化传承与社会消费亚文化研究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弘扬优秀传统文化与增强城市软实力研究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打造福州红色文化品牌的研究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挖掘城市资源优势打造魅力福州城市品牌的研究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福州水文化研究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福州移风易俗成效调查研究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推动榕台民间基层交流交往研究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支持台湾青年来榕就业和学习生活的研究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福州市农村人口转移与农民福祉比较研究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福州书院文化与城市精神培育研究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社会组织信用监管制度研究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社会组织诚信体系建设研究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建立现代社会组织体制的探索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严重精神障碍者肇事肇祸影响因素特征研究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城市化进程中的当代青年研究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破解因病因残致贫难题的研究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破解农民收入增长放缓难题的研究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提高福州知名度研究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福州建设现代化国际性城市的城市形象传播战略研究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传统文化对提升福州城市形象的推动作用研究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全球共同治理与网络空间良性“共享”研究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596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移动新媒体对依法治市、城市治理现代化的影响及对策研究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做好新形势下理论宣传普及大众化实践与思考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关于加强新媒体反邪教宣传教育的实践与探索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乡村信息传播途径与社会治理研究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城市形象传播战略研究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/>
        <w:jc w:val="center"/>
        <w:textAlignment w:val="auto"/>
        <w:outlineLvl w:val="9"/>
        <w:rPr>
          <w:rFonts w:hint="eastAsia"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教育学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义务教育城乡、地区资源均衡化研究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高起点建设福州滨海新城教育事业研究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深化政校企合作办学研究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福州市设立随迁子女积分入学制度调查研究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应对高中综合改革探索选课走班教学模式的研究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职业院校与福州区域产业统筹整合、双向供需对接研究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新时代中小学教育质量评估体系研究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提高中小学教育质量对策研究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中小学生心理发展与教学质量建设研究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新建住宅小区幼儿园设施配套情况及其运营方式研究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福州市中小学心理健康辅导室（站）建设的实践研究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推动福州民办高等教育改革和发展对策研究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福州建设国际化高水平高等院校研究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074A0"/>
    <w:rsid w:val="3FA074A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2018-04-17T01:25:00Z</dcterms:created>
  <dc:creator>黄君如</dc:creator>
  <cp:lastModifiedBy>黄君如</cp:lastModifiedBy>
  <dcterms:modified xsi:type="dcterms:W3CDTF">2018-04-17T01:25:44Z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